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41B" w:rsidRDefault="00DF541B" w:rsidP="00DF541B">
      <w:pPr>
        <w:pStyle w:val="MDPI41tablecaption"/>
        <w:jc w:val="center"/>
        <w:rPr>
          <w:rFonts w:eastAsia="宋体"/>
        </w:rPr>
      </w:pPr>
      <w:r w:rsidRPr="00A050F7">
        <w:rPr>
          <w:rFonts w:eastAsia="宋体"/>
          <w:b/>
        </w:rPr>
        <w:t xml:space="preserve">Table </w:t>
      </w:r>
      <w:r w:rsidR="00836410">
        <w:rPr>
          <w:rFonts w:eastAsia="宋体"/>
          <w:b/>
        </w:rPr>
        <w:t>S2</w:t>
      </w:r>
      <w:bookmarkStart w:id="0" w:name="_GoBack"/>
      <w:bookmarkEnd w:id="0"/>
      <w:r w:rsidRPr="00A050F7">
        <w:rPr>
          <w:rFonts w:eastAsia="宋体"/>
          <w:b/>
        </w:rPr>
        <w:t xml:space="preserve">. </w:t>
      </w:r>
      <w:r w:rsidRPr="00942724">
        <w:rPr>
          <w:rFonts w:eastAsia="宋体"/>
        </w:rPr>
        <w:t>Primers used in the present study</w:t>
      </w:r>
      <w:r>
        <w:rPr>
          <w:rFonts w:eastAsia="宋体"/>
        </w:rPr>
        <w:t>.</w:t>
      </w:r>
    </w:p>
    <w:tbl>
      <w:tblPr>
        <w:tblStyle w:val="1"/>
        <w:tblW w:w="9919" w:type="dxa"/>
        <w:tblInd w:w="-426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6232"/>
        <w:gridCol w:w="1843"/>
      </w:tblGrid>
      <w:tr w:rsidR="00DF541B" w:rsidRPr="0041496F" w:rsidTr="007E2581">
        <w:tc>
          <w:tcPr>
            <w:tcW w:w="184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Primers</w:t>
            </w:r>
          </w:p>
        </w:tc>
        <w:tc>
          <w:tcPr>
            <w:tcW w:w="6232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Sequences (5'-3')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Purpose</w:t>
            </w:r>
          </w:p>
        </w:tc>
      </w:tr>
      <w:tr w:rsidR="00DF541B" w:rsidRPr="0041496F" w:rsidTr="007E2581">
        <w:tc>
          <w:tcPr>
            <w:tcW w:w="1844" w:type="dxa"/>
            <w:tcBorders>
              <w:top w:val="single" w:sz="4" w:space="0" w:color="auto"/>
            </w:tcBorders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i/>
                <w:szCs w:val="21"/>
              </w:rPr>
              <w:t>IAG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>-F</w:t>
            </w:r>
          </w:p>
        </w:tc>
        <w:tc>
          <w:tcPr>
            <w:tcW w:w="6232" w:type="dxa"/>
            <w:tcBorders>
              <w:top w:val="single" w:sz="4" w:space="0" w:color="auto"/>
            </w:tcBorders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CCGAGATCAAGTGTGTGTTGTTC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qRT-PCR</w:t>
            </w:r>
          </w:p>
        </w:tc>
      </w:tr>
      <w:tr w:rsidR="00DF541B" w:rsidRPr="0041496F" w:rsidTr="007E2581">
        <w:tc>
          <w:tcPr>
            <w:tcW w:w="1844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i/>
                <w:szCs w:val="21"/>
              </w:rPr>
              <w:t>IAG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>-R</w:t>
            </w:r>
          </w:p>
        </w:tc>
        <w:tc>
          <w:tcPr>
            <w:tcW w:w="6232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TATAGATGTCAGCAGATCGTCGC</w:t>
            </w:r>
          </w:p>
        </w:tc>
        <w:tc>
          <w:tcPr>
            <w:tcW w:w="1843" w:type="dxa"/>
            <w:vMerge/>
          </w:tcPr>
          <w:p w:rsidR="00DF541B" w:rsidRPr="0041496F" w:rsidRDefault="00DF541B" w:rsidP="007E2581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F541B" w:rsidRPr="0041496F" w:rsidTr="007E2581">
        <w:tc>
          <w:tcPr>
            <w:tcW w:w="1844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i/>
                <w:szCs w:val="21"/>
              </w:rPr>
              <w:t>IAGBP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>-F</w:t>
            </w:r>
          </w:p>
        </w:tc>
        <w:tc>
          <w:tcPr>
            <w:tcW w:w="6232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ATGTCCGCCAGGGCAGTCACTC</w:t>
            </w:r>
          </w:p>
        </w:tc>
        <w:tc>
          <w:tcPr>
            <w:tcW w:w="1843" w:type="dxa"/>
            <w:vMerge w:val="restart"/>
            <w:vAlign w:val="center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RT-PCR</w:t>
            </w:r>
          </w:p>
        </w:tc>
      </w:tr>
      <w:tr w:rsidR="00DF541B" w:rsidRPr="0041496F" w:rsidTr="007E2581">
        <w:trPr>
          <w:trHeight w:val="398"/>
        </w:trPr>
        <w:tc>
          <w:tcPr>
            <w:tcW w:w="1844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i/>
                <w:szCs w:val="21"/>
              </w:rPr>
              <w:t>IAGBP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>-R</w:t>
            </w:r>
          </w:p>
        </w:tc>
        <w:tc>
          <w:tcPr>
            <w:tcW w:w="6232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CTAGATCTCGTTCTGGGAGTCGTCC</w:t>
            </w:r>
          </w:p>
        </w:tc>
        <w:tc>
          <w:tcPr>
            <w:tcW w:w="1843" w:type="dxa"/>
            <w:vMerge/>
          </w:tcPr>
          <w:p w:rsidR="00DF541B" w:rsidRPr="0041496F" w:rsidRDefault="00DF541B" w:rsidP="007E2581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F541B" w:rsidRPr="0041496F" w:rsidTr="007E2581">
        <w:trPr>
          <w:trHeight w:val="430"/>
        </w:trPr>
        <w:tc>
          <w:tcPr>
            <w:tcW w:w="1844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i/>
                <w:szCs w:val="21"/>
              </w:rPr>
              <w:t>IAGBP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>-F2</w:t>
            </w:r>
          </w:p>
        </w:tc>
        <w:tc>
          <w:tcPr>
            <w:tcW w:w="6232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GGAACTCTTCTGGGAACTGAACA</w:t>
            </w:r>
          </w:p>
        </w:tc>
        <w:tc>
          <w:tcPr>
            <w:tcW w:w="1843" w:type="dxa"/>
            <w:vMerge w:val="restart"/>
            <w:vAlign w:val="center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qRT-PCR</w:t>
            </w:r>
          </w:p>
        </w:tc>
      </w:tr>
      <w:tr w:rsidR="00DF541B" w:rsidRPr="0041496F" w:rsidTr="007E2581">
        <w:trPr>
          <w:trHeight w:val="559"/>
        </w:trPr>
        <w:tc>
          <w:tcPr>
            <w:tcW w:w="1844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i/>
                <w:szCs w:val="21"/>
              </w:rPr>
              <w:t>IAGBP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>-R2</w:t>
            </w:r>
          </w:p>
        </w:tc>
        <w:tc>
          <w:tcPr>
            <w:tcW w:w="6232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CGGACGTTGATGTTCATGATCTG</w:t>
            </w:r>
          </w:p>
        </w:tc>
        <w:tc>
          <w:tcPr>
            <w:tcW w:w="1843" w:type="dxa"/>
            <w:vMerge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F541B" w:rsidRPr="0041496F" w:rsidTr="007E2581">
        <w:tc>
          <w:tcPr>
            <w:tcW w:w="1844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i/>
                <w:szCs w:val="21"/>
              </w:rPr>
              <w:t>IAGBP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>-F3</w:t>
            </w:r>
          </w:p>
        </w:tc>
        <w:tc>
          <w:tcPr>
            <w:tcW w:w="6232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CGCGGATCCATGTCCGCCAGGGCAGTCACTC</w:t>
            </w:r>
          </w:p>
        </w:tc>
        <w:tc>
          <w:tcPr>
            <w:tcW w:w="1843" w:type="dxa"/>
            <w:vMerge w:val="restart"/>
            <w:vAlign w:val="center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recombinant plasmid</w:t>
            </w:r>
          </w:p>
        </w:tc>
      </w:tr>
      <w:tr w:rsidR="00DF541B" w:rsidRPr="0041496F" w:rsidTr="007E2581">
        <w:tc>
          <w:tcPr>
            <w:tcW w:w="1844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i/>
                <w:szCs w:val="21"/>
              </w:rPr>
              <w:t>IAGBP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>-R3</w:t>
            </w:r>
          </w:p>
        </w:tc>
        <w:tc>
          <w:tcPr>
            <w:tcW w:w="6232" w:type="dxa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CCCAAGCTTCTAGATCTCGTT CTGGGAGTCGTCC</w:t>
            </w:r>
          </w:p>
        </w:tc>
        <w:tc>
          <w:tcPr>
            <w:tcW w:w="1843" w:type="dxa"/>
            <w:vMerge/>
          </w:tcPr>
          <w:p w:rsidR="00DF541B" w:rsidRPr="0041496F" w:rsidRDefault="00DF541B" w:rsidP="007E2581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F541B" w:rsidRPr="0041496F" w:rsidTr="007E2581">
        <w:tc>
          <w:tcPr>
            <w:tcW w:w="1844" w:type="dxa"/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bookmarkStart w:id="1" w:name="_Hlk529816878"/>
            <w:r w:rsidRPr="0041496F">
              <w:rPr>
                <w:rFonts w:ascii="Times New Roman" w:eastAsia="宋体" w:hAnsi="Times New Roman" w:cs="Times New Roman"/>
                <w:szCs w:val="21"/>
              </w:rPr>
              <w:t>β-actin-F</w:t>
            </w:r>
          </w:p>
        </w:tc>
        <w:tc>
          <w:tcPr>
            <w:tcW w:w="6232" w:type="dxa"/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GTCGTGACTTGACCGATTACCT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qRT-PCR</w:t>
            </w:r>
          </w:p>
        </w:tc>
      </w:tr>
      <w:tr w:rsidR="00DF541B" w:rsidRPr="0041496F" w:rsidTr="007E2581">
        <w:tc>
          <w:tcPr>
            <w:tcW w:w="1844" w:type="dxa"/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bookmarkStart w:id="2" w:name="OLE_LINK222"/>
            <w:bookmarkStart w:id="3" w:name="OLE_LINK229"/>
            <w:r w:rsidRPr="0041496F">
              <w:rPr>
                <w:rFonts w:ascii="Times New Roman" w:eastAsia="宋体" w:hAnsi="Times New Roman" w:cs="Times New Roman"/>
                <w:szCs w:val="21"/>
              </w:rPr>
              <w:t>β-actin-R</w:t>
            </w:r>
          </w:p>
        </w:tc>
        <w:tc>
          <w:tcPr>
            <w:tcW w:w="6232" w:type="dxa"/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ATCTCCTGCTCGAAGTCCAATG</w:t>
            </w:r>
          </w:p>
        </w:tc>
        <w:tc>
          <w:tcPr>
            <w:tcW w:w="1843" w:type="dxa"/>
            <w:vMerge/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F541B" w:rsidRPr="0041496F" w:rsidTr="007E2581">
        <w:tc>
          <w:tcPr>
            <w:tcW w:w="1844" w:type="dxa"/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ds-IAG-F</w:t>
            </w:r>
          </w:p>
        </w:tc>
        <w:tc>
          <w:tcPr>
            <w:tcW w:w="6232" w:type="dxa"/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  <w:u w:val="single"/>
              </w:rPr>
              <w:t>GCGTAATACGACTCACTATAGGG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>GCGACATAACGAACACCCTT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ds-</w:t>
            </w:r>
            <w:r w:rsidRPr="0041496F">
              <w:rPr>
                <w:rFonts w:ascii="Times New Roman" w:eastAsia="宋体" w:hAnsi="Times New Roman" w:cs="Times New Roman"/>
                <w:i/>
                <w:szCs w:val="21"/>
              </w:rPr>
              <w:t>IAG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 xml:space="preserve"> primer for RNAi</w:t>
            </w:r>
          </w:p>
        </w:tc>
      </w:tr>
      <w:tr w:rsidR="00DF541B" w:rsidRPr="0041496F" w:rsidTr="007E2581">
        <w:tc>
          <w:tcPr>
            <w:tcW w:w="1844" w:type="dxa"/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ds-IAG-R</w:t>
            </w:r>
          </w:p>
        </w:tc>
        <w:tc>
          <w:tcPr>
            <w:tcW w:w="6232" w:type="dxa"/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  <w:u w:val="single"/>
              </w:rPr>
              <w:t>GCGTAATACGACTCACTATAGGG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>ATGCAATATTCGGCGACTTC</w:t>
            </w:r>
          </w:p>
        </w:tc>
        <w:tc>
          <w:tcPr>
            <w:tcW w:w="1843" w:type="dxa"/>
            <w:vMerge/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DF541B" w:rsidRPr="0041496F" w:rsidTr="007E2581">
        <w:tc>
          <w:tcPr>
            <w:tcW w:w="1844" w:type="dxa"/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ds-IAGBP-F</w:t>
            </w:r>
          </w:p>
        </w:tc>
        <w:tc>
          <w:tcPr>
            <w:tcW w:w="6232" w:type="dxa"/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  <w:u w:val="single"/>
              </w:rPr>
              <w:t>GCGTAATACGACTCACTATAGGG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>GGTGTTAGGGAAAGGAAGGC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ds-</w:t>
            </w:r>
            <w:r w:rsidRPr="0041496F">
              <w:rPr>
                <w:rFonts w:ascii="Times New Roman" w:eastAsia="宋体" w:hAnsi="Times New Roman" w:cs="Times New Roman"/>
                <w:i/>
                <w:szCs w:val="21"/>
              </w:rPr>
              <w:t>IAGBP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 xml:space="preserve"> primer for RNAi</w:t>
            </w:r>
          </w:p>
        </w:tc>
      </w:tr>
      <w:tr w:rsidR="00DF541B" w:rsidRPr="0041496F" w:rsidTr="007E2581">
        <w:tc>
          <w:tcPr>
            <w:tcW w:w="1844" w:type="dxa"/>
            <w:tcBorders>
              <w:bottom w:val="single" w:sz="12" w:space="0" w:color="auto"/>
            </w:tcBorders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</w:rPr>
              <w:t>ds-IAGBP-R</w:t>
            </w:r>
          </w:p>
        </w:tc>
        <w:tc>
          <w:tcPr>
            <w:tcW w:w="6232" w:type="dxa"/>
            <w:tcBorders>
              <w:bottom w:val="single" w:sz="12" w:space="0" w:color="auto"/>
            </w:tcBorders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1496F">
              <w:rPr>
                <w:rFonts w:ascii="Times New Roman" w:eastAsia="宋体" w:hAnsi="Times New Roman" w:cs="Times New Roman"/>
                <w:szCs w:val="21"/>
                <w:u w:val="single"/>
              </w:rPr>
              <w:t>GCGTAATACGACTCACTATAGGG</w:t>
            </w:r>
            <w:r w:rsidRPr="0041496F">
              <w:rPr>
                <w:rFonts w:ascii="Times New Roman" w:eastAsia="宋体" w:hAnsi="Times New Roman" w:cs="Times New Roman"/>
                <w:szCs w:val="21"/>
              </w:rPr>
              <w:t>ATGCTTCCTAGGGGTCGAAT</w:t>
            </w:r>
          </w:p>
        </w:tc>
        <w:tc>
          <w:tcPr>
            <w:tcW w:w="1843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DF541B" w:rsidRPr="0041496F" w:rsidRDefault="00DF541B" w:rsidP="007E2581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bookmarkEnd w:id="1"/>
      <w:bookmarkEnd w:id="2"/>
      <w:bookmarkEnd w:id="3"/>
    </w:tbl>
    <w:p w:rsidR="00DF541B" w:rsidRDefault="00DF541B" w:rsidP="00DF541B">
      <w:pPr>
        <w:pStyle w:val="MDPI41tablecaption"/>
        <w:ind w:left="0"/>
        <w:rPr>
          <w:rFonts w:eastAsia="宋体"/>
        </w:rPr>
      </w:pPr>
    </w:p>
    <w:p w:rsidR="00B43EA1" w:rsidRPr="00DF541B" w:rsidRDefault="00DF541B">
      <w:r w:rsidRPr="00942724">
        <w:rPr>
          <w:rFonts w:ascii="Times New Roman" w:eastAsia="宋体" w:hAnsi="Times New Roman" w:cs="Times New Roman"/>
          <w:sz w:val="18"/>
          <w:szCs w:val="18"/>
        </w:rPr>
        <w:t>Note: T7 polymerase p</w:t>
      </w:r>
      <w:r>
        <w:rPr>
          <w:rFonts w:ascii="Times New Roman" w:eastAsia="宋体" w:hAnsi="Times New Roman" w:cs="Times New Roman"/>
          <w:sz w:val="18"/>
          <w:szCs w:val="18"/>
        </w:rPr>
        <w:t>romoter sequence is underlined.</w:t>
      </w:r>
    </w:p>
    <w:sectPr w:rsidR="00B43EA1" w:rsidRPr="00DF54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A32" w:rsidRDefault="004C0A32" w:rsidP="00DF541B">
      <w:r>
        <w:separator/>
      </w:r>
    </w:p>
  </w:endnote>
  <w:endnote w:type="continuationSeparator" w:id="0">
    <w:p w:rsidR="004C0A32" w:rsidRDefault="004C0A32" w:rsidP="00DF5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A32" w:rsidRDefault="004C0A32" w:rsidP="00DF541B">
      <w:r>
        <w:separator/>
      </w:r>
    </w:p>
  </w:footnote>
  <w:footnote w:type="continuationSeparator" w:id="0">
    <w:p w:rsidR="004C0A32" w:rsidRDefault="004C0A32" w:rsidP="00DF54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05"/>
    <w:rsid w:val="00242B05"/>
    <w:rsid w:val="004C0A32"/>
    <w:rsid w:val="00836410"/>
    <w:rsid w:val="00AE592F"/>
    <w:rsid w:val="00B43EA1"/>
    <w:rsid w:val="00DF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01BF1"/>
  <w15:chartTrackingRefBased/>
  <w15:docId w15:val="{825A67E5-18B0-40EC-9B29-37D4F1388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4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54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54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54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541B"/>
    <w:rPr>
      <w:sz w:val="18"/>
      <w:szCs w:val="18"/>
    </w:rPr>
  </w:style>
  <w:style w:type="table" w:customStyle="1" w:styleId="1">
    <w:name w:val="网格型1"/>
    <w:basedOn w:val="a1"/>
    <w:next w:val="a7"/>
    <w:uiPriority w:val="39"/>
    <w:rsid w:val="00DF54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F54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1tablecaption">
    <w:name w:val="MDPI_4.1_table_caption"/>
    <w:qFormat/>
    <w:rsid w:val="00DF541B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kern w:val="0"/>
      <w:sz w:val="18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692</Characters>
  <Application>Microsoft Office Word</Application>
  <DocSecurity>0</DocSecurity>
  <Lines>5</Lines>
  <Paragraphs>1</Paragraphs>
  <ScaleCrop>false</ScaleCrop>
  <Company>微软中国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ZHANG Kai</cp:lastModifiedBy>
  <cp:revision>3</cp:revision>
  <dcterms:created xsi:type="dcterms:W3CDTF">2020-06-09T16:27:00Z</dcterms:created>
  <dcterms:modified xsi:type="dcterms:W3CDTF">2020-06-10T03:40:00Z</dcterms:modified>
</cp:coreProperties>
</file>